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98" w:rsidRPr="009B48D7" w:rsidRDefault="00A53E98" w:rsidP="00A5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8D7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 әкімдігінің</w:t>
      </w:r>
    </w:p>
    <w:p w:rsidR="00A53E98" w:rsidRDefault="00A53E98" w:rsidP="00A5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«Райымбек батыр атындағы №50 «Қазғарыш» мектеп-лицей» </w:t>
      </w:r>
    </w:p>
    <w:p w:rsidR="00A53E98" w:rsidRPr="009B48D7" w:rsidRDefault="00A53E98" w:rsidP="00A5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8D7">
        <w:rPr>
          <w:rFonts w:ascii="Times New Roman" w:hAnsi="Times New Roman" w:cs="Times New Roman"/>
          <w:b/>
          <w:sz w:val="28"/>
          <w:szCs w:val="28"/>
          <w:lang w:val="kk-KZ"/>
        </w:rPr>
        <w:t>ШЖҚ МКК</w:t>
      </w:r>
    </w:p>
    <w:p w:rsidR="00A53E98" w:rsidRPr="009B48D7" w:rsidRDefault="00A53E98" w:rsidP="00A53E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A53E98" w:rsidRPr="009B48D7" w:rsidRDefault="00A53E98" w:rsidP="00A53E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B48D7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Жоғарғы сыныптар бойынша "Адалдық-құндылық" тақырыбында сынып жетекшілері мен пән мұғалімдері үшін құндылыққа негіздел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ген диалог алаңдары туралы </w:t>
      </w:r>
    </w:p>
    <w:p w:rsidR="00A53E98" w:rsidRPr="009B48D7" w:rsidRDefault="00A53E98" w:rsidP="00A53E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B48D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Жоғарғы сыныптар бойынша "Адалдық-құндылық" тақырыбында сынып жетекшілері мен пән мұғалімдері үшін құндылыққа негізделген семинар-коучинг өткізілді. Өткізгендер тарих  пәнінің мұғалімдері А.Т.Байгоринова, Г.Б.Анашева  және О.Семсерхан, ағылшын пәнінің мұғалімі Н.Аманова  өткізді.</w:t>
      </w:r>
    </w:p>
    <w:p w:rsidR="00A53E98" w:rsidRPr="009B48D7" w:rsidRDefault="00A53E98" w:rsidP="00A53E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53E98" w:rsidRPr="009B48D7" w:rsidRDefault="00A53E98" w:rsidP="00A53E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B48D7"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AB09D99" wp14:editId="649AF057">
            <wp:extent cx="2578638" cy="1457325"/>
            <wp:effectExtent l="0" t="0" r="0" b="0"/>
            <wp:docPr id="483273720" name="Рисунок 483273720" descr="C:\Users\niskakova\Desktop\құндылық 2024\a0556271-29ab-40ad-ba29-1808068fe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kakova\Desktop\құндылық 2024\a0556271-29ab-40ad-ba29-1808068fe0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1"/>
                    <a:stretch/>
                  </pic:blipFill>
                  <pic:spPr bwMode="auto">
                    <a:xfrm>
                      <a:off x="0" y="0"/>
                      <a:ext cx="2595604" cy="146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48D7"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270319E4" wp14:editId="3D0502F7">
            <wp:extent cx="2592187" cy="1219835"/>
            <wp:effectExtent l="0" t="0" r="0" b="0"/>
            <wp:docPr id="314539040" name="Рисунок 314539040" descr="C:\Users\niskakova\Desktop\құндылық 2024\4faea7c6-d712-4842-be17-90c278094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skakova\Desktop\құндылық 2024\4faea7c6-d712-4842-be17-90c2780945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43"/>
                    <a:stretch/>
                  </pic:blipFill>
                  <pic:spPr bwMode="auto">
                    <a:xfrm>
                      <a:off x="0" y="0"/>
                      <a:ext cx="2600139" cy="12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E98" w:rsidRPr="009B48D7" w:rsidRDefault="00A53E98" w:rsidP="00A53E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53E98" w:rsidRPr="009B48D7" w:rsidRDefault="00A53E98" w:rsidP="00A53E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</w:pPr>
      <w:r w:rsidRPr="009B48D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  <w:t>Жоғарғы сыныптар бойынша "Адалдық-құндылық" тақырыбында сынып жетекшілері мен пән мұғалімдері үшін құндыл</w:t>
      </w: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  <w:t>ыққа негізделген диалог алаңдарын  өткіз</w:t>
      </w:r>
      <w:r w:rsidRPr="009B48D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  <w:t>ді. Өткізгендер тарих  пәнінің мұғалімдері А.Т.Байгоринова, Г.Б.Анашева  және О.Семсерхан, ағылшын пәнінің мұғалімі Н.Аманова  өткізді</w:t>
      </w:r>
    </w:p>
    <w:p w:rsidR="00A53E98" w:rsidRPr="009B48D7" w:rsidRDefault="00A53E98" w:rsidP="00A53E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</w:pPr>
    </w:p>
    <w:p w:rsidR="00A53E98" w:rsidRPr="009B48D7" w:rsidRDefault="00A53E98" w:rsidP="00A53E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B48D7"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44F8DFC" wp14:editId="7B069E43">
            <wp:extent cx="3368675" cy="1895475"/>
            <wp:effectExtent l="0" t="0" r="3175" b="9525"/>
            <wp:docPr id="314539041" name="Рисунок 314539041" descr="C:\Users\niskakova\Desktop\құндылық 2024\0c48e146-fd66-4843-b212-f7b99a91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skakova\Desktop\құндылық 2024\0c48e146-fd66-4843-b212-f7b99a912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28"/>
                    <a:stretch/>
                  </pic:blipFill>
                  <pic:spPr bwMode="auto">
                    <a:xfrm>
                      <a:off x="0" y="0"/>
                      <a:ext cx="3397742" cy="19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E98" w:rsidRPr="009B48D7" w:rsidRDefault="00A53E98" w:rsidP="00A53E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53E98" w:rsidRPr="00A53E98" w:rsidRDefault="00A53E98" w:rsidP="00A53E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kk-KZ" w:eastAsia="ru-RU"/>
        </w:rPr>
      </w:pPr>
      <w:r w:rsidRPr="00A53E98">
        <w:rPr>
          <w:rFonts w:ascii="Times New Roman" w:eastAsiaTheme="minorEastAsia" w:hAnsi="Times New Roman" w:cs="Times New Roman"/>
          <w:sz w:val="24"/>
          <w:szCs w:val="28"/>
          <w:lang w:val="kk-KZ" w:eastAsia="ru-RU"/>
        </w:rPr>
        <w:t xml:space="preserve">Оқушыларға адалдық пен шындықтың адами қасиеттерін түсіндіре отырып тәрбиелеу. «Адамгершілік – адамның рухани арқауы» тақырыбы бойынша сынып жетекшілер өз ойларын ортаға салды. </w:t>
      </w:r>
    </w:p>
    <w:p w:rsidR="00A53E98" w:rsidRPr="00AC6CD6" w:rsidRDefault="00A53E98" w:rsidP="00A53E9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C6CD6">
        <w:rPr>
          <w:rFonts w:ascii="Times New Roman" w:hAnsi="Times New Roman" w:cs="Times New Roman"/>
          <w:sz w:val="20"/>
          <w:szCs w:val="20"/>
          <w:lang w:val="kk-KZ"/>
        </w:rPr>
        <w:t xml:space="preserve">Орындаған:Н.Искакова </w:t>
      </w:r>
    </w:p>
    <w:p w:rsidR="00A53E98" w:rsidRPr="00AC6CD6" w:rsidRDefault="00A53E98" w:rsidP="00A53E98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C6CD6">
        <w:rPr>
          <w:rFonts w:ascii="Times New Roman" w:hAnsi="Times New Roman" w:cs="Times New Roman"/>
          <w:sz w:val="20"/>
          <w:szCs w:val="20"/>
          <w:lang w:val="kk-KZ"/>
        </w:rPr>
        <w:t>87474157393</w:t>
      </w:r>
    </w:p>
    <w:p w:rsidR="0072205D" w:rsidRDefault="00A53E98"/>
    <w:sectPr w:rsidR="007220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DB"/>
    <w:rsid w:val="002D0B96"/>
    <w:rsid w:val="003C103D"/>
    <w:rsid w:val="00A53E98"/>
    <w:rsid w:val="00E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6680"/>
  <w15:chartTrackingRefBased/>
  <w15:docId w15:val="{5C67FD67-97CD-4C9B-B3D2-840B01BE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E9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2024-05-21T06:08:00Z</dcterms:created>
  <dcterms:modified xsi:type="dcterms:W3CDTF">2024-05-21T06:10:00Z</dcterms:modified>
</cp:coreProperties>
</file>